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6D22FC" w:rsidRPr="00943FD2" w:rsidRDefault="006D22FC" w:rsidP="000C63FE">
      <w:pPr>
        <w:jc w:val="center"/>
        <w:rPr>
          <w:b/>
          <w:sz w:val="32"/>
          <w:szCs w:val="32"/>
        </w:rPr>
      </w:pPr>
      <w:r w:rsidRPr="00943FD2">
        <w:rPr>
          <w:b/>
          <w:bCs/>
          <w:sz w:val="32"/>
          <w:szCs w:val="32"/>
        </w:rPr>
        <w:t xml:space="preserve">График проведения </w:t>
      </w:r>
      <w:proofErr w:type="spellStart"/>
      <w:r w:rsidR="00786B8C">
        <w:rPr>
          <w:b/>
          <w:bCs/>
          <w:sz w:val="32"/>
          <w:szCs w:val="32"/>
        </w:rPr>
        <w:t>вебинаров</w:t>
      </w:r>
      <w:proofErr w:type="spellEnd"/>
      <w:r w:rsidRPr="00943FD2">
        <w:rPr>
          <w:b/>
          <w:bCs/>
          <w:sz w:val="32"/>
          <w:szCs w:val="32"/>
        </w:rPr>
        <w:t xml:space="preserve"> в Межрайонной ИФНС России</w:t>
      </w:r>
      <w:r w:rsidR="00C04BCF" w:rsidRPr="00943FD2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№7</w:t>
      </w:r>
      <w:r w:rsidR="00786B8C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по Липецкой области</w:t>
      </w:r>
      <w:r w:rsidR="00C04BCF" w:rsidRPr="00943FD2">
        <w:rPr>
          <w:rFonts w:ascii="Arial" w:hAnsi="Arial" w:cs="Arial"/>
          <w:b/>
          <w:bCs/>
          <w:sz w:val="36"/>
          <w:szCs w:val="36"/>
        </w:rPr>
        <w:t xml:space="preserve"> </w:t>
      </w:r>
      <w:r w:rsidR="00C04BCF" w:rsidRPr="00943FD2">
        <w:rPr>
          <w:b/>
          <w:sz w:val="32"/>
          <w:szCs w:val="32"/>
        </w:rPr>
        <w:t>в</w:t>
      </w:r>
      <w:r w:rsidR="00786B8C">
        <w:rPr>
          <w:b/>
          <w:sz w:val="32"/>
          <w:szCs w:val="32"/>
        </w:rPr>
        <w:t xml:space="preserve"> </w:t>
      </w:r>
      <w:r w:rsidR="008E47A5">
        <w:rPr>
          <w:b/>
          <w:sz w:val="32"/>
          <w:szCs w:val="32"/>
        </w:rPr>
        <w:t>1</w:t>
      </w:r>
      <w:r w:rsidR="00161396" w:rsidRPr="00943FD2">
        <w:rPr>
          <w:b/>
          <w:sz w:val="32"/>
          <w:szCs w:val="32"/>
        </w:rPr>
        <w:t xml:space="preserve"> кв</w:t>
      </w:r>
      <w:r w:rsidR="00C04BCF" w:rsidRPr="00943FD2">
        <w:rPr>
          <w:b/>
          <w:sz w:val="32"/>
          <w:szCs w:val="32"/>
        </w:rPr>
        <w:t>артале</w:t>
      </w:r>
      <w:r w:rsidR="00161396" w:rsidRPr="00943FD2">
        <w:rPr>
          <w:b/>
          <w:sz w:val="32"/>
          <w:szCs w:val="32"/>
        </w:rPr>
        <w:t xml:space="preserve"> 20</w:t>
      </w:r>
      <w:r w:rsidR="00F30B14">
        <w:rPr>
          <w:b/>
          <w:sz w:val="32"/>
          <w:szCs w:val="32"/>
        </w:rPr>
        <w:t>2</w:t>
      </w:r>
      <w:r w:rsidR="008E47A5">
        <w:rPr>
          <w:b/>
          <w:sz w:val="32"/>
          <w:szCs w:val="32"/>
        </w:rPr>
        <w:t>1</w:t>
      </w:r>
      <w:bookmarkStart w:id="0" w:name="_GoBack"/>
      <w:bookmarkEnd w:id="0"/>
      <w:r w:rsidRPr="00943FD2">
        <w:rPr>
          <w:b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670"/>
        <w:gridCol w:w="3119"/>
      </w:tblGrid>
      <w:tr w:rsidR="006D22FC" w:rsidRPr="00C04BCF" w:rsidTr="008E47A5">
        <w:trPr>
          <w:trHeight w:val="797"/>
        </w:trPr>
        <w:tc>
          <w:tcPr>
            <w:tcW w:w="1915" w:type="dxa"/>
          </w:tcPr>
          <w:p w:rsidR="006D22FC" w:rsidRPr="00C04BCF" w:rsidRDefault="00911853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670" w:type="dxa"/>
          </w:tcPr>
          <w:p w:rsidR="006D22FC" w:rsidRPr="00C04BCF" w:rsidRDefault="006D22FC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Тема семинара</w:t>
            </w:r>
          </w:p>
        </w:tc>
        <w:tc>
          <w:tcPr>
            <w:tcW w:w="3119" w:type="dxa"/>
          </w:tcPr>
          <w:p w:rsidR="006D22FC" w:rsidRPr="00C04BCF" w:rsidRDefault="00911853" w:rsidP="00911853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Место проведения</w:t>
            </w:r>
            <w:r w:rsidR="00C04BCF" w:rsidRPr="00C04BCF">
              <w:rPr>
                <w:sz w:val="28"/>
                <w:szCs w:val="28"/>
              </w:rPr>
              <w:t xml:space="preserve"> семинара</w:t>
            </w:r>
          </w:p>
        </w:tc>
      </w:tr>
      <w:tr w:rsidR="008E47A5" w:rsidRPr="00C04BCF" w:rsidTr="008E47A5">
        <w:tc>
          <w:tcPr>
            <w:tcW w:w="1915" w:type="dxa"/>
          </w:tcPr>
          <w:p w:rsidR="008E47A5" w:rsidRDefault="008E47A5" w:rsidP="00A80464">
            <w:pPr>
              <w:jc w:val="center"/>
              <w:rPr>
                <w:sz w:val="28"/>
                <w:szCs w:val="28"/>
                <w:lang w:val="en-US"/>
              </w:rPr>
            </w:pPr>
            <w:r w:rsidRPr="008E47A5">
              <w:rPr>
                <w:sz w:val="28"/>
                <w:szCs w:val="28"/>
              </w:rPr>
              <w:t xml:space="preserve">24.01.2020г. 15-00 </w:t>
            </w:r>
          </w:p>
          <w:p w:rsidR="008E47A5" w:rsidRPr="008E47A5" w:rsidRDefault="008E47A5" w:rsidP="00A804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E47A5" w:rsidRPr="001C7608" w:rsidRDefault="008E47A5" w:rsidP="00A804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:rsidR="008E47A5" w:rsidRPr="00C04BCF" w:rsidRDefault="008E47A5" w:rsidP="001C7608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Обзор   изменения   налогового   законодательства. Формы и форматы предоставления отчетности. Оформление платежных документов. Портал государственных услуг. Электронные услуги налоговой службы.</w:t>
            </w:r>
          </w:p>
        </w:tc>
        <w:tc>
          <w:tcPr>
            <w:tcW w:w="3119" w:type="dxa"/>
            <w:vMerge w:val="restart"/>
          </w:tcPr>
          <w:p w:rsidR="008E47A5" w:rsidRPr="00C04BCF" w:rsidRDefault="008E47A5" w:rsidP="008E47A5">
            <w:pPr>
              <w:jc w:val="center"/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МИФНС России №7 по Липецкой области</w:t>
            </w:r>
          </w:p>
          <w:p w:rsidR="008E47A5" w:rsidRPr="007E4B1A" w:rsidRDefault="008E47A5" w:rsidP="008E47A5">
            <w:pPr>
              <w:jc w:val="center"/>
              <w:rPr>
                <w:sz w:val="28"/>
                <w:szCs w:val="28"/>
              </w:rPr>
            </w:pPr>
          </w:p>
          <w:p w:rsidR="008E47A5" w:rsidRPr="00786B8C" w:rsidRDefault="008E47A5" w:rsidP="008E47A5">
            <w:pPr>
              <w:jc w:val="center"/>
              <w:rPr>
                <w:sz w:val="28"/>
                <w:szCs w:val="28"/>
              </w:rPr>
            </w:pPr>
            <w:r w:rsidRPr="00786B8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видеоконференцсвязь)</w:t>
            </w:r>
          </w:p>
        </w:tc>
      </w:tr>
      <w:tr w:rsidR="008E47A5" w:rsidRPr="00C04BCF" w:rsidTr="008E47A5">
        <w:tc>
          <w:tcPr>
            <w:tcW w:w="1915" w:type="dxa"/>
          </w:tcPr>
          <w:p w:rsidR="008E47A5" w:rsidRPr="00A20DDD" w:rsidRDefault="008E47A5" w:rsidP="00786B8C">
            <w:pPr>
              <w:jc w:val="center"/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14.02.2020г. 15-00</w:t>
            </w:r>
          </w:p>
          <w:p w:rsidR="008E47A5" w:rsidRPr="00C04BCF" w:rsidRDefault="008E47A5" w:rsidP="001C7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E47A5" w:rsidRPr="008E47A5" w:rsidRDefault="008E47A5" w:rsidP="008E47A5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Декларационная кампания.</w:t>
            </w:r>
          </w:p>
          <w:p w:rsidR="008E47A5" w:rsidRPr="008E47A5" w:rsidRDefault="008E47A5" w:rsidP="008E47A5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О льготах по налогам для физических лиц.</w:t>
            </w:r>
          </w:p>
          <w:p w:rsidR="008E47A5" w:rsidRPr="00C04BCF" w:rsidRDefault="008E47A5" w:rsidP="008E47A5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 xml:space="preserve">Сервис «Личный кабинет </w:t>
            </w:r>
            <w:r>
              <w:rPr>
                <w:sz w:val="28"/>
                <w:szCs w:val="28"/>
              </w:rPr>
              <w:t>н</w:t>
            </w:r>
            <w:r w:rsidRPr="008E47A5">
              <w:rPr>
                <w:sz w:val="28"/>
                <w:szCs w:val="28"/>
              </w:rPr>
              <w:t>алогоплательщика для</w:t>
            </w:r>
            <w:r>
              <w:rPr>
                <w:sz w:val="28"/>
                <w:szCs w:val="28"/>
              </w:rPr>
              <w:t xml:space="preserve"> </w:t>
            </w:r>
            <w:r w:rsidRPr="008E47A5">
              <w:rPr>
                <w:sz w:val="28"/>
                <w:szCs w:val="28"/>
              </w:rPr>
              <w:t>физических лиц».</w:t>
            </w:r>
          </w:p>
        </w:tc>
        <w:tc>
          <w:tcPr>
            <w:tcW w:w="3119" w:type="dxa"/>
            <w:vMerge/>
            <w:vAlign w:val="center"/>
          </w:tcPr>
          <w:p w:rsidR="008E47A5" w:rsidRPr="00C04BCF" w:rsidRDefault="008E47A5" w:rsidP="00C36125">
            <w:pPr>
              <w:rPr>
                <w:sz w:val="28"/>
                <w:szCs w:val="28"/>
              </w:rPr>
            </w:pPr>
          </w:p>
        </w:tc>
      </w:tr>
      <w:tr w:rsidR="008E47A5" w:rsidRPr="00C04BCF" w:rsidTr="008E47A5">
        <w:tc>
          <w:tcPr>
            <w:tcW w:w="1915" w:type="dxa"/>
          </w:tcPr>
          <w:p w:rsidR="008E47A5" w:rsidRPr="008E47A5" w:rsidRDefault="008E47A5" w:rsidP="00786B8C">
            <w:pPr>
              <w:jc w:val="center"/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25.02.2021 15-00</w:t>
            </w:r>
          </w:p>
        </w:tc>
        <w:tc>
          <w:tcPr>
            <w:tcW w:w="5670" w:type="dxa"/>
          </w:tcPr>
          <w:p w:rsidR="008E47A5" w:rsidRPr="008E47A5" w:rsidRDefault="008E47A5" w:rsidP="008E47A5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Урегулирование задолженности юридических лиц и индивидуальных     предпринимателей.     Порядок предоставления отсрочек и рассрочек. Электронные услуги налоговой службы.</w:t>
            </w:r>
          </w:p>
        </w:tc>
        <w:tc>
          <w:tcPr>
            <w:tcW w:w="3119" w:type="dxa"/>
            <w:vMerge/>
            <w:vAlign w:val="center"/>
          </w:tcPr>
          <w:p w:rsidR="008E47A5" w:rsidRPr="00C04BCF" w:rsidRDefault="008E47A5" w:rsidP="00C36125">
            <w:pPr>
              <w:rPr>
                <w:sz w:val="28"/>
                <w:szCs w:val="28"/>
              </w:rPr>
            </w:pPr>
          </w:p>
        </w:tc>
      </w:tr>
      <w:tr w:rsidR="008E47A5" w:rsidRPr="00C04BCF" w:rsidTr="008E47A5">
        <w:tc>
          <w:tcPr>
            <w:tcW w:w="1915" w:type="dxa"/>
          </w:tcPr>
          <w:p w:rsidR="008E47A5" w:rsidRPr="008E47A5" w:rsidRDefault="008E47A5" w:rsidP="00786B8C">
            <w:pPr>
              <w:jc w:val="center"/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18.03.2019г. 15-00</w:t>
            </w:r>
          </w:p>
        </w:tc>
        <w:tc>
          <w:tcPr>
            <w:tcW w:w="5670" w:type="dxa"/>
          </w:tcPr>
          <w:p w:rsidR="008E47A5" w:rsidRPr="008E47A5" w:rsidRDefault="008E47A5" w:rsidP="008E47A5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Параметры    оценки    финансового    состояния организации.   Сроки   уплаты   налогов,   уплата авансовых платежей.</w:t>
            </w:r>
          </w:p>
          <w:p w:rsidR="008E47A5" w:rsidRPr="008E47A5" w:rsidRDefault="008E47A5" w:rsidP="008E47A5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 xml:space="preserve">Сервис   «Личный   кабинет   </w:t>
            </w:r>
            <w:proofErr w:type="spellStart"/>
            <w:r w:rsidRPr="008E47A5">
              <w:rPr>
                <w:sz w:val="28"/>
                <w:szCs w:val="28"/>
              </w:rPr>
              <w:t>налогоплателыцика</w:t>
            </w:r>
            <w:proofErr w:type="spellEnd"/>
            <w:r w:rsidRPr="008E47A5">
              <w:rPr>
                <w:sz w:val="28"/>
                <w:szCs w:val="28"/>
              </w:rPr>
              <w:t>-юридического лица, ИП»</w:t>
            </w:r>
          </w:p>
          <w:p w:rsidR="008E47A5" w:rsidRPr="008E47A5" w:rsidRDefault="008E47A5" w:rsidP="008E47A5">
            <w:pPr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Электронные      услуги      налоговой      службы. Предоставление отчетности по ТКС.</w:t>
            </w:r>
          </w:p>
        </w:tc>
        <w:tc>
          <w:tcPr>
            <w:tcW w:w="3119" w:type="dxa"/>
            <w:vMerge/>
            <w:vAlign w:val="center"/>
          </w:tcPr>
          <w:p w:rsidR="008E47A5" w:rsidRPr="00C04BCF" w:rsidRDefault="008E47A5" w:rsidP="00C36125">
            <w:pPr>
              <w:rPr>
                <w:sz w:val="28"/>
                <w:szCs w:val="28"/>
              </w:rPr>
            </w:pPr>
          </w:p>
        </w:tc>
      </w:tr>
    </w:tbl>
    <w:p w:rsidR="006D22FC" w:rsidRPr="00C04BCF" w:rsidRDefault="006D22FC" w:rsidP="00FE3D7F">
      <w:pPr>
        <w:jc w:val="center"/>
        <w:rPr>
          <w:b/>
          <w:bCs/>
          <w:sz w:val="28"/>
          <w:szCs w:val="28"/>
          <w:u w:val="single"/>
        </w:rPr>
      </w:pPr>
    </w:p>
    <w:p w:rsidR="006D22FC" w:rsidRDefault="00C04BCF" w:rsidP="00C04B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Ответственное лицо за проведение </w:t>
      </w:r>
      <w:r w:rsidR="00A20DDD">
        <w:rPr>
          <w:b/>
          <w:bCs/>
          <w:sz w:val="28"/>
          <w:szCs w:val="28"/>
          <w:u w:val="single"/>
        </w:rPr>
        <w:t>вебинара</w:t>
      </w:r>
      <w:r>
        <w:rPr>
          <w:b/>
          <w:bCs/>
          <w:sz w:val="28"/>
          <w:szCs w:val="28"/>
          <w:u w:val="single"/>
        </w:rPr>
        <w:t>:</w:t>
      </w:r>
    </w:p>
    <w:p w:rsidR="00C04BCF" w:rsidRDefault="00C04BCF" w:rsidP="00C04BCF">
      <w:pPr>
        <w:rPr>
          <w:b/>
          <w:bCs/>
          <w:sz w:val="28"/>
          <w:szCs w:val="28"/>
          <w:u w:val="single"/>
        </w:rPr>
      </w:pP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  <w:r w:rsidRPr="00C04BCF">
        <w:rPr>
          <w:b/>
          <w:bCs/>
          <w:i/>
          <w:sz w:val="28"/>
          <w:szCs w:val="28"/>
        </w:rPr>
        <w:t>Начальник отдела работы с налогоплательщиками</w:t>
      </w:r>
    </w:p>
    <w:p w:rsidR="00C04BCF" w:rsidRDefault="00C04BCF" w:rsidP="00C04BCF">
      <w:pPr>
        <w:rPr>
          <w:b/>
          <w:bCs/>
          <w:i/>
          <w:sz w:val="28"/>
          <w:szCs w:val="28"/>
        </w:rPr>
      </w:pPr>
      <w:proofErr w:type="spellStart"/>
      <w:r w:rsidRPr="00C04BCF">
        <w:rPr>
          <w:b/>
          <w:bCs/>
          <w:i/>
          <w:sz w:val="28"/>
          <w:szCs w:val="28"/>
        </w:rPr>
        <w:t>Мильчевская</w:t>
      </w:r>
      <w:proofErr w:type="spellEnd"/>
      <w:r w:rsidRPr="00C04BCF">
        <w:rPr>
          <w:b/>
          <w:bCs/>
          <w:i/>
          <w:sz w:val="28"/>
          <w:szCs w:val="28"/>
        </w:rPr>
        <w:t xml:space="preserve"> Елена Ивановна</w:t>
      </w: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</w:p>
    <w:p w:rsidR="006D22FC" w:rsidRPr="00C04BCF" w:rsidRDefault="006D22FC" w:rsidP="00C04BCF">
      <w:pPr>
        <w:rPr>
          <w:rFonts w:ascii="Arial" w:hAnsi="Arial" w:cs="Arial"/>
          <w:b/>
          <w:bCs/>
          <w:i/>
          <w:sz w:val="36"/>
          <w:szCs w:val="36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6D22FC" w:rsidSect="007351F5">
      <w:footerReference w:type="default" r:id="rId8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17CC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0F576C"/>
    <w:rsid w:val="0010100C"/>
    <w:rsid w:val="001520EA"/>
    <w:rsid w:val="00161396"/>
    <w:rsid w:val="001631AB"/>
    <w:rsid w:val="00170A44"/>
    <w:rsid w:val="00183BB8"/>
    <w:rsid w:val="00190F2C"/>
    <w:rsid w:val="00194E26"/>
    <w:rsid w:val="001C7608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C006D"/>
    <w:rsid w:val="002E0A12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6B8C"/>
    <w:rsid w:val="007875EF"/>
    <w:rsid w:val="007B3098"/>
    <w:rsid w:val="007B3258"/>
    <w:rsid w:val="007C5776"/>
    <w:rsid w:val="007D3120"/>
    <w:rsid w:val="007E4B1A"/>
    <w:rsid w:val="007F29D0"/>
    <w:rsid w:val="00816C0A"/>
    <w:rsid w:val="00820B3F"/>
    <w:rsid w:val="008259D0"/>
    <w:rsid w:val="00827C69"/>
    <w:rsid w:val="00837493"/>
    <w:rsid w:val="0084678B"/>
    <w:rsid w:val="00847EF2"/>
    <w:rsid w:val="00854FE1"/>
    <w:rsid w:val="00877351"/>
    <w:rsid w:val="008A23C9"/>
    <w:rsid w:val="008D0814"/>
    <w:rsid w:val="008E47A5"/>
    <w:rsid w:val="008F430F"/>
    <w:rsid w:val="00911853"/>
    <w:rsid w:val="00923A04"/>
    <w:rsid w:val="009259D5"/>
    <w:rsid w:val="00925E7D"/>
    <w:rsid w:val="00936DDC"/>
    <w:rsid w:val="00943FD2"/>
    <w:rsid w:val="0094646A"/>
    <w:rsid w:val="009B34C1"/>
    <w:rsid w:val="009B5D05"/>
    <w:rsid w:val="009C0387"/>
    <w:rsid w:val="009C7E77"/>
    <w:rsid w:val="009E688D"/>
    <w:rsid w:val="00A1183C"/>
    <w:rsid w:val="00A20DDD"/>
    <w:rsid w:val="00A41A8A"/>
    <w:rsid w:val="00A51652"/>
    <w:rsid w:val="00A764D7"/>
    <w:rsid w:val="00A80464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33814"/>
    <w:rsid w:val="00B4020C"/>
    <w:rsid w:val="00B50264"/>
    <w:rsid w:val="00B70A5A"/>
    <w:rsid w:val="00B96957"/>
    <w:rsid w:val="00BC3C35"/>
    <w:rsid w:val="00BD222F"/>
    <w:rsid w:val="00BD3810"/>
    <w:rsid w:val="00BD67DE"/>
    <w:rsid w:val="00C04BCF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30B14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2018-10-03T11:41:00Z</cp:lastPrinted>
  <dcterms:created xsi:type="dcterms:W3CDTF">2021-01-14T07:07:00Z</dcterms:created>
  <dcterms:modified xsi:type="dcterms:W3CDTF">2021-01-14T07:12:00Z</dcterms:modified>
</cp:coreProperties>
</file>